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52"/>
        <w:gridCol w:w="1332"/>
        <w:gridCol w:w="892"/>
        <w:gridCol w:w="1042"/>
        <w:gridCol w:w="1344"/>
        <w:gridCol w:w="1640"/>
        <w:gridCol w:w="1044"/>
        <w:gridCol w:w="1489"/>
        <w:gridCol w:w="2159"/>
        <w:gridCol w:w="76"/>
        <w:gridCol w:w="17707"/>
      </w:tblGrid>
      <w:tr w:rsidR="008828D5" w:rsidRPr="00704F40" w:rsidTr="008828D5">
        <w:trPr>
          <w:trHeight w:val="240"/>
        </w:trPr>
        <w:tc>
          <w:tcPr>
            <w:tcW w:w="13779" w:type="dxa"/>
            <w:gridSpan w:val="10"/>
            <w:tcBorders>
              <w:bottom w:val="nil"/>
            </w:tcBorders>
            <w:shd w:val="clear" w:color="auto" w:fill="auto"/>
          </w:tcPr>
          <w:p w:rsidR="008828D5" w:rsidRPr="008828D5" w:rsidRDefault="008828D5" w:rsidP="008828D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828D5">
              <w:rPr>
                <w:b/>
                <w:sz w:val="28"/>
                <w:szCs w:val="28"/>
              </w:rPr>
              <w:t>Сведения</w:t>
            </w:r>
          </w:p>
          <w:p w:rsidR="008828D5" w:rsidRPr="008828D5" w:rsidRDefault="008828D5" w:rsidP="008828D5">
            <w:pPr>
              <w:jc w:val="center"/>
              <w:rPr>
                <w:b/>
                <w:sz w:val="28"/>
                <w:szCs w:val="28"/>
              </w:rPr>
            </w:pPr>
            <w:r w:rsidRPr="008828D5">
              <w:rPr>
                <w:b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  <w:p w:rsidR="008828D5" w:rsidRPr="008828D5" w:rsidRDefault="008828D5" w:rsidP="008828D5">
            <w:pPr>
              <w:jc w:val="center"/>
              <w:rPr>
                <w:b/>
                <w:sz w:val="28"/>
                <w:szCs w:val="28"/>
              </w:rPr>
            </w:pPr>
            <w:r w:rsidRPr="008828D5">
              <w:rPr>
                <w:b/>
                <w:sz w:val="28"/>
                <w:szCs w:val="28"/>
              </w:rPr>
              <w:t xml:space="preserve">лиц, замещающих муниципальные должности </w:t>
            </w:r>
          </w:p>
          <w:p w:rsidR="008828D5" w:rsidRPr="008828D5" w:rsidRDefault="008828D5" w:rsidP="008828D5">
            <w:pPr>
              <w:jc w:val="center"/>
              <w:rPr>
                <w:b/>
                <w:sz w:val="28"/>
                <w:szCs w:val="28"/>
              </w:rPr>
            </w:pPr>
            <w:r w:rsidRPr="008828D5">
              <w:rPr>
                <w:b/>
                <w:sz w:val="28"/>
                <w:szCs w:val="28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8828D5">
              <w:rPr>
                <w:b/>
                <w:spacing w:val="-5"/>
                <w:sz w:val="28"/>
                <w:szCs w:val="28"/>
              </w:rPr>
              <w:t xml:space="preserve">Сельское поселение </w:t>
            </w:r>
            <w:proofErr w:type="spellStart"/>
            <w:r w:rsidRPr="008828D5">
              <w:rPr>
                <w:b/>
                <w:spacing w:val="-5"/>
                <w:sz w:val="28"/>
                <w:szCs w:val="28"/>
              </w:rPr>
              <w:t>Бреславский</w:t>
            </w:r>
            <w:proofErr w:type="spellEnd"/>
            <w:r w:rsidRPr="008828D5">
              <w:rPr>
                <w:b/>
                <w:spacing w:val="-5"/>
                <w:sz w:val="28"/>
                <w:szCs w:val="28"/>
              </w:rPr>
              <w:t xml:space="preserve"> сельсовет</w:t>
            </w:r>
            <w:bookmarkEnd w:id="0"/>
          </w:p>
        </w:tc>
        <w:tc>
          <w:tcPr>
            <w:tcW w:w="17783" w:type="dxa"/>
            <w:gridSpan w:val="2"/>
            <w:tcBorders>
              <w:bottom w:val="nil"/>
            </w:tcBorders>
          </w:tcPr>
          <w:p w:rsidR="008828D5" w:rsidRPr="00704F40" w:rsidRDefault="008828D5" w:rsidP="00AF08D2">
            <w:pPr>
              <w:widowControl/>
              <w:autoSpaceDE/>
              <w:autoSpaceDN/>
              <w:adjustRightInd/>
            </w:pPr>
          </w:p>
        </w:tc>
      </w:tr>
      <w:tr w:rsidR="008828D5" w:rsidRPr="00704F40" w:rsidTr="008828D5">
        <w:trPr>
          <w:gridAfter w:val="1"/>
          <w:wAfter w:w="17707" w:type="dxa"/>
          <w:trHeight w:val="1151"/>
        </w:trPr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Бреславский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1 016 299</w:t>
            </w: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6</w:t>
            </w:r>
            <w:proofErr w:type="gramEnd"/>
            <w:r w:rsidRPr="00704F40">
              <w:rPr>
                <w:spacing w:val="-5"/>
              </w:rPr>
              <w:t xml:space="preserve">,39 га </w:t>
            </w:r>
          </w:p>
        </w:tc>
        <w:tc>
          <w:tcPr>
            <w:tcW w:w="8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5153000</w:t>
            </w:r>
          </w:p>
        </w:tc>
        <w:tc>
          <w:tcPr>
            <w:tcW w:w="10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proofErr w:type="spellStart"/>
            <w:r w:rsidRPr="00704F40">
              <w:rPr>
                <w:spacing w:val="-5"/>
                <w:lang w:val="en-US"/>
              </w:rPr>
              <w:t>Scoda</w:t>
            </w:r>
            <w:proofErr w:type="spellEnd"/>
            <w:r w:rsidRPr="00704F40">
              <w:rPr>
                <w:spacing w:val="-5"/>
                <w:lang w:val="en-US"/>
              </w:rPr>
              <w:t xml:space="preserve"> Rapid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434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b/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Прицеп «Бобер»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174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b/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9400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27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b/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84,1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66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b/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50,7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62"/>
        </w:trPr>
        <w:tc>
          <w:tcPr>
            <w:tcW w:w="1485" w:type="dxa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446 581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6</w:t>
            </w:r>
            <w:proofErr w:type="gramEnd"/>
            <w:r w:rsidRPr="00704F40">
              <w:rPr>
                <w:spacing w:val="-5"/>
              </w:rPr>
              <w:t>,39 га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5153000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84,1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514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317 204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3100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942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37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31,1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91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41,9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603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60 298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867/1962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3924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444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ВАЗ-2110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85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380"/>
        </w:trPr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339 590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6,39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63900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79</w:t>
            </w:r>
          </w:p>
          <w:p w:rsidR="008828D5" w:rsidRPr="00704F40" w:rsidRDefault="008828D5" w:rsidP="00AF08D2">
            <w:pPr>
              <w:jc w:val="center"/>
            </w:pPr>
          </w:p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  <w:tcBorders>
              <w:bottom w:val="single" w:sz="4" w:space="0" w:color="auto"/>
            </w:tcBorders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381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16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42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317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257 054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19,08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190800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 XRAY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22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33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79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360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205 511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6,39 га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1914500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434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1700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339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49,9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484"/>
        </w:trPr>
        <w:tc>
          <w:tcPr>
            <w:tcW w:w="1485" w:type="dxa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2109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49,9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470"/>
        </w:trPr>
        <w:tc>
          <w:tcPr>
            <w:tcW w:w="1485" w:type="dxa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49,9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85"/>
        </w:trPr>
        <w:tc>
          <w:tcPr>
            <w:tcW w:w="1485" w:type="dxa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339 673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21099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14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85"/>
        </w:trPr>
        <w:tc>
          <w:tcPr>
            <w:tcW w:w="1485" w:type="dxa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33 000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AUDI 80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14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64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419 507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5300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2121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30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212300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30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</w:t>
            </w:r>
            <w:proofErr w:type="gramStart"/>
            <w:r w:rsidRPr="00704F40">
              <w:rPr>
                <w:spacing w:val="-5"/>
              </w:rPr>
              <w:t>доля  в</w:t>
            </w:r>
            <w:proofErr w:type="gramEnd"/>
            <w:r w:rsidRPr="00704F40">
              <w:rPr>
                <w:spacing w:val="-5"/>
              </w:rPr>
              <w:t xml:space="preserve"> праве 6,39 га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2083000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30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527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61,8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36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302 281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61,8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138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5300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804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Совета депутатов </w:t>
            </w:r>
            <w:r w:rsidRPr="00704F40">
              <w:rPr>
                <w:spacing w:val="-5"/>
              </w:rPr>
              <w:lastRenderedPageBreak/>
              <w:t>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270 615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63900/773000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673000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Renault </w:t>
            </w:r>
            <w:proofErr w:type="spellStart"/>
            <w:r w:rsidRPr="00704F40">
              <w:rPr>
                <w:spacing w:val="-5"/>
                <w:lang w:val="en-US"/>
              </w:rPr>
              <w:t>Sandero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71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826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ВАЗ-11113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3633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75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39,7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33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18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254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283 148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3633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2109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39,7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953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</w:t>
            </w:r>
            <w:proofErr w:type="gramStart"/>
            <w:r w:rsidRPr="00704F40">
              <w:rPr>
                <w:spacing w:val="-5"/>
              </w:rPr>
              <w:t>доля  в</w:t>
            </w:r>
            <w:proofErr w:type="gramEnd"/>
            <w:r w:rsidRPr="00704F40">
              <w:rPr>
                <w:spacing w:val="-5"/>
              </w:rPr>
              <w:t xml:space="preserve"> праве 6,39 га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63900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ГАЗ-53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424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МТЗ-80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170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71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828D5" w:rsidRPr="00704F40" w:rsidTr="008828D5">
        <w:trPr>
          <w:gridAfter w:val="1"/>
          <w:wAfter w:w="17707" w:type="dxa"/>
          <w:trHeight w:val="470"/>
        </w:trPr>
        <w:tc>
          <w:tcPr>
            <w:tcW w:w="1485" w:type="dxa"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39,7</w:t>
            </w:r>
          </w:p>
        </w:tc>
        <w:tc>
          <w:tcPr>
            <w:tcW w:w="1489" w:type="dxa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455"/>
        </w:trPr>
        <w:tc>
          <w:tcPr>
            <w:tcW w:w="1485" w:type="dxa"/>
            <w:vMerge w:val="restart"/>
          </w:tcPr>
          <w:p w:rsidR="008828D5" w:rsidRPr="00704F40" w:rsidRDefault="008828D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116 022</w:t>
            </w: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7200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828D5" w:rsidRPr="00704F40" w:rsidTr="008828D5">
        <w:trPr>
          <w:gridAfter w:val="1"/>
          <w:wAfter w:w="17707" w:type="dxa"/>
          <w:trHeight w:val="283"/>
        </w:trPr>
        <w:tc>
          <w:tcPr>
            <w:tcW w:w="1485" w:type="dxa"/>
            <w:vMerge/>
          </w:tcPr>
          <w:p w:rsidR="008828D5" w:rsidRPr="00704F40" w:rsidRDefault="008828D5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8828D5" w:rsidRPr="00704F40" w:rsidRDefault="008828D5" w:rsidP="00AF08D2">
            <w:pPr>
              <w:jc w:val="center"/>
            </w:pPr>
            <w:r w:rsidRPr="00704F40">
              <w:t>64,9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8D5" w:rsidRPr="00704F40" w:rsidRDefault="008828D5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8828D5" w:rsidRPr="00704F40" w:rsidRDefault="008828D5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8828D5" w:rsidRPr="00704F40" w:rsidRDefault="008828D5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8828D5" w:rsidRPr="00704F40" w:rsidRDefault="008828D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/>
    <w:sectPr w:rsidR="00900CD0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3D7EF1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2845</Characters>
  <Application>Microsoft Office Word</Application>
  <DocSecurity>0</DocSecurity>
  <Lines>23</Lines>
  <Paragraphs>6</Paragraphs>
  <ScaleCrop>false</ScaleCrop>
  <Company>diakov.net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2019-05-23T07:03:00Z</dcterms:created>
  <dcterms:modified xsi:type="dcterms:W3CDTF">2019-05-23T07:04:00Z</dcterms:modified>
</cp:coreProperties>
</file>